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0A4C" w14:textId="06627FD5" w:rsidR="00A057D5" w:rsidRDefault="00A057D5" w:rsidP="00A057D5">
      <w:pPr>
        <w:pStyle w:val="Rubrik1"/>
        <w:rPr>
          <w:noProof/>
        </w:rPr>
      </w:pPr>
      <w:r w:rsidRPr="00A057D5">
        <w:rPr>
          <w:noProof/>
        </w:rPr>
        <w:t>Nominering av kandidater till SBF’s förbundsstämma 202</w:t>
      </w:r>
      <w:r w:rsidR="003A7FBE">
        <w:rPr>
          <w:noProof/>
        </w:rPr>
        <w:t>4</w:t>
      </w:r>
    </w:p>
    <w:p w14:paraId="49739EA0" w14:textId="15B0A602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Till Distrikt och föreningar</w:t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ab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ab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ab/>
        <w:t>Kumla 202</w:t>
      </w:r>
      <w:r w:rsidR="003A7FBE">
        <w:rPr>
          <w:rFonts w:eastAsia="Times New Roman" w:cs="Times New Roman"/>
          <w:b w:val="0"/>
          <w:noProof/>
          <w:color w:val="auto"/>
          <w:sz w:val="24"/>
          <w:szCs w:val="20"/>
        </w:rPr>
        <w:t>3</w:t>
      </w:r>
      <w:r w:rsidR="00D35C7B">
        <w:rPr>
          <w:rFonts w:eastAsia="Times New Roman" w:cs="Times New Roman"/>
          <w:b w:val="0"/>
          <w:noProof/>
          <w:color w:val="auto"/>
          <w:sz w:val="24"/>
          <w:szCs w:val="20"/>
        </w:rPr>
        <w:t>-</w:t>
      </w:r>
      <w:r w:rsidR="003A7FBE">
        <w:rPr>
          <w:rFonts w:eastAsia="Times New Roman" w:cs="Times New Roman"/>
          <w:b w:val="0"/>
          <w:noProof/>
          <w:color w:val="auto"/>
          <w:sz w:val="24"/>
          <w:szCs w:val="20"/>
        </w:rPr>
        <w:t>12</w:t>
      </w:r>
      <w:r w:rsidR="00D35C7B">
        <w:rPr>
          <w:rFonts w:eastAsia="Times New Roman" w:cs="Times New Roman"/>
          <w:b w:val="0"/>
          <w:noProof/>
          <w:color w:val="auto"/>
          <w:sz w:val="24"/>
          <w:szCs w:val="20"/>
        </w:rPr>
        <w:t>-</w:t>
      </w:r>
      <w:r w:rsidR="003A7FBE">
        <w:rPr>
          <w:rFonts w:eastAsia="Times New Roman" w:cs="Times New Roman"/>
          <w:b w:val="0"/>
          <w:noProof/>
          <w:color w:val="auto"/>
          <w:sz w:val="24"/>
          <w:szCs w:val="20"/>
        </w:rPr>
        <w:t>14</w:t>
      </w:r>
    </w:p>
    <w:p w14:paraId="5A935068" w14:textId="467D5B85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Nu </w:t>
      </w:r>
      <w:r w:rsidR="00D35C7B">
        <w:rPr>
          <w:rFonts w:eastAsia="Times New Roman" w:cs="Times New Roman"/>
          <w:b w:val="0"/>
          <w:noProof/>
          <w:color w:val="auto"/>
          <w:sz w:val="24"/>
          <w:szCs w:val="20"/>
        </w:rPr>
        <w:t>är</w:t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 valberedningens arbete inför den ordinarie förbundsstämman 202</w:t>
      </w:r>
      <w:r w:rsidR="003A7FBE">
        <w:rPr>
          <w:rFonts w:eastAsia="Times New Roman" w:cs="Times New Roman"/>
          <w:b w:val="0"/>
          <w:noProof/>
          <w:color w:val="auto"/>
          <w:sz w:val="24"/>
          <w:szCs w:val="20"/>
        </w:rPr>
        <w:t>4</w:t>
      </w:r>
      <w:r w:rsidR="00D35C7B"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 påbörjat</w:t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. Vid stämman skall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ombuden bl.a. välja förbundsordförande, ledamöter i styrelsen </w:t>
      </w:r>
      <w:r w:rsidR="00D35C7B">
        <w:rPr>
          <w:rFonts w:eastAsia="Times New Roman" w:cs="Times New Roman"/>
          <w:b w:val="0"/>
          <w:noProof/>
          <w:color w:val="auto"/>
          <w:sz w:val="24"/>
          <w:szCs w:val="20"/>
        </w:rPr>
        <w:t>och</w:t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 i </w:t>
      </w:r>
      <w:r w:rsidR="00D35C7B">
        <w:rPr>
          <w:rFonts w:eastAsia="Times New Roman" w:cs="Times New Roman"/>
          <w:b w:val="0"/>
          <w:noProof/>
          <w:color w:val="auto"/>
          <w:sz w:val="24"/>
          <w:szCs w:val="20"/>
        </w:rPr>
        <w:t>etiknämnden</w:t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.</w:t>
      </w:r>
    </w:p>
    <w:p w14:paraId="2BAE8569" w14:textId="5F16AEE6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Distrikt och föreningar ges nu möjlighet att nominera kandidater till dessa uppdrag. Datum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som gäller för nomineringsarbetet är snarast möjligt men enligt stadgarna:</w:t>
      </w:r>
    </w:p>
    <w:p w14:paraId="609A301E" w14:textId="6F78385A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•</w:t>
      </w:r>
      <w:r w:rsidR="003A7FBE"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 Den 31 Januari är sista dagen för SDF,klubbar och enskilda medlemar att skicka in förslag om kandidater till SBF:s styrelse och andra aktuella funktioner till valberedningen</w:t>
      </w:r>
    </w:p>
    <w:p w14:paraId="1634CE49" w14:textId="77777777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§11 i stadgarna säger följande om styrelsens sammansättning: SBF skall verka för att styrelse, valberedning, kommittéer och andra organ består av både kvinnor och män samt att de har ungdomlig representation. RF:s krav för jämställd styrelse i SF är 40–60 från 2021.</w:t>
      </w:r>
    </w:p>
    <w:p w14:paraId="5CD8690B" w14:textId="77777777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I enlighet med stadgarna sänder vi en sammanställning över i vilken utsträckning ledamöterna står till förfogande för omval eller önskar avgå. 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Dessa är: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4"/>
        <w:gridCol w:w="1824"/>
        <w:gridCol w:w="3528"/>
      </w:tblGrid>
      <w:tr w:rsidR="00A057D5" w14:paraId="5FEAD72C" w14:textId="77777777" w:rsidTr="00213960">
        <w:trPr>
          <w:trHeight w:val="27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DC9" w14:textId="77777777" w:rsidR="00A057D5" w:rsidRDefault="00A057D5" w:rsidP="00213960">
            <w:r>
              <w:t>Namn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AC5A" w14:textId="77777777" w:rsidR="00A057D5" w:rsidRDefault="00A057D5" w:rsidP="00213960">
            <w:r>
              <w:t>Kandiderar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B490" w14:textId="77777777" w:rsidR="00A057D5" w:rsidRDefault="00A057D5" w:rsidP="00213960">
            <w:r>
              <w:t>Nuvarande verksamhetsområde</w:t>
            </w:r>
          </w:p>
        </w:tc>
      </w:tr>
      <w:tr w:rsidR="00A057D5" w14:paraId="260FEF56" w14:textId="77777777" w:rsidTr="00213960">
        <w:trPr>
          <w:trHeight w:val="55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8B2D" w14:textId="77777777" w:rsidR="00A057D5" w:rsidRDefault="00A057D5" w:rsidP="00213960">
            <w:r>
              <w:t>Carina Olsson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0F2B" w14:textId="77777777" w:rsidR="00A057D5" w:rsidRDefault="00A057D5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CBF3" w14:textId="77777777" w:rsidR="00A057D5" w:rsidRDefault="00A057D5" w:rsidP="00213960">
            <w:r>
              <w:t>Ordförande</w:t>
            </w:r>
          </w:p>
        </w:tc>
      </w:tr>
      <w:tr w:rsidR="00A057D5" w14:paraId="1189D2C7" w14:textId="77777777" w:rsidTr="00213960">
        <w:trPr>
          <w:trHeight w:val="55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89B6" w14:textId="08E21545" w:rsidR="00A057D5" w:rsidRDefault="003A7FBE" w:rsidP="00213960">
            <w:r>
              <w:t>Jessica Larsson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F24B" w14:textId="59C20CDF" w:rsidR="00A057D5" w:rsidRDefault="003A7FBE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05A8" w14:textId="77777777" w:rsidR="00A057D5" w:rsidRDefault="00A057D5" w:rsidP="00213960">
            <w:pPr>
              <w:snapToGrid w:val="0"/>
            </w:pPr>
          </w:p>
        </w:tc>
      </w:tr>
      <w:tr w:rsidR="00A057D5" w14:paraId="7861EF9B" w14:textId="77777777" w:rsidTr="00213960">
        <w:trPr>
          <w:trHeight w:val="5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E07A" w14:textId="413D2F95" w:rsidR="00A057D5" w:rsidRDefault="003A7FBE" w:rsidP="00213960">
            <w:r>
              <w:t>Magnus Carlsson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8D65" w14:textId="77777777" w:rsidR="00A057D5" w:rsidRDefault="00A057D5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D3E" w14:textId="77777777" w:rsidR="00A057D5" w:rsidRDefault="00A057D5" w:rsidP="00213960">
            <w:pPr>
              <w:snapToGrid w:val="0"/>
            </w:pPr>
          </w:p>
        </w:tc>
      </w:tr>
      <w:tr w:rsidR="003A7FBE" w14:paraId="5FC9D694" w14:textId="77777777" w:rsidTr="00213960">
        <w:trPr>
          <w:trHeight w:val="5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3377" w14:textId="26A4E931" w:rsidR="003A7FBE" w:rsidRDefault="003A7FBE" w:rsidP="00213960">
            <w:r>
              <w:lastRenderedPageBreak/>
              <w:t>Eskil Rö</w:t>
            </w:r>
            <w:r w:rsidR="00F44D54">
              <w:t>nér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498E" w14:textId="28340940" w:rsidR="003A7FBE" w:rsidRDefault="00F44D54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8095" w14:textId="77777777" w:rsidR="003A7FBE" w:rsidRDefault="003A7FBE" w:rsidP="00213960">
            <w:pPr>
              <w:snapToGrid w:val="0"/>
            </w:pPr>
          </w:p>
        </w:tc>
      </w:tr>
      <w:tr w:rsidR="00A057D5" w14:paraId="27C0BFD8" w14:textId="77777777" w:rsidTr="00213960">
        <w:trPr>
          <w:trHeight w:val="55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1693" w14:textId="77777777" w:rsidR="00A057D5" w:rsidRDefault="00A057D5" w:rsidP="00213960">
            <w:r>
              <w:t>Kåre Nordström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FC9C" w14:textId="6EF66699" w:rsidR="00A057D5" w:rsidRDefault="00F44D54" w:rsidP="00213960">
            <w:pPr>
              <w:snapToGrid w:val="0"/>
            </w:pPr>
            <w:r>
              <w:t>nej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EC81" w14:textId="1F9CCEB9" w:rsidR="00A057D5" w:rsidRDefault="00F44D54" w:rsidP="00213960">
            <w:pPr>
              <w:snapToGrid w:val="0"/>
            </w:pPr>
            <w:r>
              <w:t>fyllnadsval</w:t>
            </w:r>
          </w:p>
        </w:tc>
      </w:tr>
      <w:tr w:rsidR="00A057D5" w14:paraId="4D2BEF29" w14:textId="77777777" w:rsidTr="00213960">
        <w:trPr>
          <w:trHeight w:val="5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970A" w14:textId="77777777" w:rsidR="00A057D5" w:rsidRDefault="00A057D5" w:rsidP="00213960">
            <w:r>
              <w:t>Berryl Arvehell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1EBE" w14:textId="77777777" w:rsidR="00A057D5" w:rsidRDefault="00A057D5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2095" w14:textId="1E646AF5" w:rsidR="00A057D5" w:rsidRDefault="00A057D5" w:rsidP="00A057D5">
            <w:r>
              <w:t>Ordförande Etiknämnd</w:t>
            </w:r>
          </w:p>
        </w:tc>
      </w:tr>
      <w:tr w:rsidR="00A057D5" w14:paraId="46F339E4" w14:textId="77777777" w:rsidTr="00213960">
        <w:trPr>
          <w:trHeight w:val="5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DBA0" w14:textId="7643FCAD" w:rsidR="00A057D5" w:rsidRDefault="00F44D54" w:rsidP="00213960">
            <w:r>
              <w:t>Lena Kristoffersson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59E6" w14:textId="77777777" w:rsidR="00A057D5" w:rsidRDefault="00A057D5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8F0A" w14:textId="0D67F759" w:rsidR="00A057D5" w:rsidRDefault="00A057D5" w:rsidP="00A057D5">
            <w:r>
              <w:t>Etiknämnd</w:t>
            </w:r>
          </w:p>
        </w:tc>
      </w:tr>
      <w:tr w:rsidR="00A057D5" w14:paraId="288CA8D8" w14:textId="77777777" w:rsidTr="00213960">
        <w:trPr>
          <w:trHeight w:val="5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AFB3" w14:textId="769FFAF5" w:rsidR="00A057D5" w:rsidRDefault="00F44D54" w:rsidP="00213960">
            <w:r>
              <w:t>Tomas Sundström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57FE" w14:textId="77777777" w:rsidR="00A057D5" w:rsidRDefault="00A057D5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8FC0" w14:textId="77777777" w:rsidR="00A057D5" w:rsidRDefault="00A057D5" w:rsidP="00213960">
            <w:r>
              <w:t>Suppleant Etiknämnd</w:t>
            </w:r>
          </w:p>
        </w:tc>
      </w:tr>
      <w:tr w:rsidR="00A057D5" w14:paraId="410C9991" w14:textId="77777777" w:rsidTr="00213960">
        <w:trPr>
          <w:trHeight w:val="5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361E" w14:textId="793BD2B5" w:rsidR="00A057D5" w:rsidRDefault="00F44D54" w:rsidP="00213960">
            <w:r>
              <w:t>Bengt Idéhn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F9F6" w14:textId="77777777" w:rsidR="00A057D5" w:rsidRDefault="00A057D5" w:rsidP="00213960">
            <w:pPr>
              <w:snapToGrid w:val="0"/>
            </w:pPr>
            <w:r>
              <w:t>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1CC6" w14:textId="77777777" w:rsidR="00A057D5" w:rsidRDefault="00A057D5" w:rsidP="00213960">
            <w:r>
              <w:t>Revisor</w:t>
            </w:r>
          </w:p>
        </w:tc>
      </w:tr>
    </w:tbl>
    <w:p w14:paraId="151647A2" w14:textId="218DED61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</w:p>
    <w:p w14:paraId="7CB9A775" w14:textId="4AE437FF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Vi förväntar oss svar från samtliga distrikt. Avgående ledamot som kandiderar för ny period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är inte med automatik nominerad utan det skall ske från distrikt.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Era kandidater bör vara tillfrågade. Om inte vänligen ange telefonnummer till de föreslagna.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</w:p>
    <w:p w14:paraId="15A3AB50" w14:textId="62C22568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Svenska Bågskytteförbundet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 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br/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Valberedningen</w:t>
      </w:r>
    </w:p>
    <w:p w14:paraId="70888F99" w14:textId="0E439C4C" w:rsidR="00A057D5" w:rsidRPr="00A057D5" w:rsidRDefault="00A057D5" w:rsidP="00A057D5">
      <w:pPr>
        <w:pStyle w:val="Rubrik1"/>
        <w:rPr>
          <w:rFonts w:eastAsia="Times New Roman" w:cs="Times New Roman"/>
          <w:b w:val="0"/>
          <w:noProof/>
          <w:color w:val="auto"/>
          <w:sz w:val="24"/>
          <w:szCs w:val="20"/>
        </w:rPr>
      </w:pP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Fredrik Rudin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, </w:t>
      </w:r>
      <w:r w:rsidRPr="00A057D5">
        <w:rPr>
          <w:rFonts w:eastAsia="Times New Roman" w:cs="Times New Roman"/>
          <w:b w:val="0"/>
          <w:noProof/>
          <w:color w:val="auto"/>
          <w:sz w:val="24"/>
          <w:szCs w:val="20"/>
        </w:rPr>
        <w:t>Valberedningens ordförande</w:t>
      </w:r>
      <w:r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 </w:t>
      </w:r>
      <w:hyperlink r:id="rId7" w:history="1">
        <w:r w:rsidRPr="00475D99">
          <w:rPr>
            <w:rStyle w:val="Hyperlnk"/>
            <w:rFonts w:eastAsia="Times New Roman" w:cs="Times New Roman"/>
            <w:b w:val="0"/>
            <w:noProof/>
            <w:sz w:val="24"/>
            <w:szCs w:val="20"/>
          </w:rPr>
          <w:t>fred65@live.se</w:t>
        </w:r>
      </w:hyperlink>
      <w:r>
        <w:rPr>
          <w:rFonts w:eastAsia="Times New Roman" w:cs="Times New Roman"/>
          <w:b w:val="0"/>
          <w:noProof/>
          <w:color w:val="auto"/>
          <w:sz w:val="24"/>
          <w:szCs w:val="20"/>
        </w:rPr>
        <w:t xml:space="preserve"> </w:t>
      </w:r>
    </w:p>
    <w:p w14:paraId="5E4C953D" w14:textId="7A638B94" w:rsidR="00E76D2F" w:rsidRDefault="00A057D5" w:rsidP="00A057D5">
      <w:pPr>
        <w:spacing w:after="160" w:line="259" w:lineRule="auto"/>
        <w:rPr>
          <w:noProof/>
          <w:szCs w:val="24"/>
        </w:rPr>
      </w:pPr>
      <w:r w:rsidRPr="00A057D5">
        <w:rPr>
          <w:noProof/>
        </w:rPr>
        <w:t xml:space="preserve">Bifogat sänder vi svarsformulär </w:t>
      </w:r>
      <w:r>
        <w:rPr>
          <w:noProof/>
        </w:rPr>
        <w:t xml:space="preserve"> </w:t>
      </w:r>
    </w:p>
    <w:p w14:paraId="48C7C993" w14:textId="77777777" w:rsidR="00240272" w:rsidRDefault="00F845B9" w:rsidP="00214AD3">
      <w:pPr>
        <w:rPr>
          <w:noProof/>
          <w:szCs w:val="24"/>
        </w:rPr>
      </w:pPr>
      <w:r w:rsidRPr="00F845B9">
        <w:rPr>
          <w:noProof/>
          <w:szCs w:val="24"/>
        </w:rPr>
        <w:t>Med vänlig hälsning</w:t>
      </w:r>
    </w:p>
    <w:p w14:paraId="3F8668E7" w14:textId="3D1ADB65" w:rsidR="00240272" w:rsidRDefault="00240272">
      <w:pPr>
        <w:spacing w:after="160" w:line="259" w:lineRule="auto"/>
        <w:rPr>
          <w:noProof/>
          <w:szCs w:val="24"/>
        </w:rPr>
      </w:pPr>
    </w:p>
    <w:sectPr w:rsidR="00240272" w:rsidSect="009A53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849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ECF4" w14:textId="77777777" w:rsidR="00545C3D" w:rsidRDefault="00545C3D" w:rsidP="006162A4">
      <w:pPr>
        <w:spacing w:after="0" w:line="240" w:lineRule="auto"/>
      </w:pPr>
      <w:r>
        <w:separator/>
      </w:r>
    </w:p>
  </w:endnote>
  <w:endnote w:type="continuationSeparator" w:id="0">
    <w:p w14:paraId="086555CE" w14:textId="77777777" w:rsidR="00545C3D" w:rsidRDefault="00545C3D" w:rsidP="006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Calibri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DE3C" w14:textId="719A7462" w:rsidR="00B92DB3" w:rsidRPr="00B92DB3" w:rsidRDefault="00B92DB3">
    <w:pPr>
      <w:pStyle w:val="Sidfot"/>
      <w:rPr>
        <w:rFonts w:ascii="Brandon Grotesque Medium" w:hAnsi="Brandon Grotesque Medium"/>
        <w:szCs w:val="24"/>
      </w:rPr>
    </w:pPr>
    <w:r>
      <w:tab/>
    </w:r>
    <w:r>
      <w:tab/>
    </w:r>
    <w:r w:rsidRPr="00B92DB3">
      <w:rPr>
        <w:rFonts w:ascii="Brandon Grotesque Medium" w:hAnsi="Brandon Grotesque Medium"/>
        <w:szCs w:val="24"/>
      </w:rPr>
      <w:tab/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4987"/>
      <w:tblCellMar>
        <w:right w:w="0" w:type="dxa"/>
      </w:tblCellMar>
      <w:tblLook w:val="04A0" w:firstRow="1" w:lastRow="0" w:firstColumn="1" w:lastColumn="0" w:noHBand="0" w:noVBand="1"/>
    </w:tblPr>
    <w:tblGrid>
      <w:gridCol w:w="7230"/>
      <w:gridCol w:w="4677"/>
    </w:tblGrid>
    <w:tr w:rsidR="00006516" w:rsidRPr="003A7FBE" w14:paraId="4BABC7BC" w14:textId="77777777" w:rsidTr="006F0B2C">
      <w:trPr>
        <w:trHeight w:val="1531"/>
      </w:trPr>
      <w:tc>
        <w:tcPr>
          <w:tcW w:w="7230" w:type="dxa"/>
          <w:shd w:val="clear" w:color="auto" w:fill="004987"/>
        </w:tcPr>
        <w:p w14:paraId="4995A5F7" w14:textId="50EBD66B" w:rsidR="006F0B2C" w:rsidRPr="006F0B2C" w:rsidRDefault="00C85226" w:rsidP="00E76D2F">
          <w:pPr>
            <w:tabs>
              <w:tab w:val="left" w:pos="293"/>
            </w:tabs>
            <w:spacing w:after="0" w:line="240" w:lineRule="auto"/>
            <w:rPr>
              <w:sz w:val="20"/>
              <w:szCs w:val="16"/>
            </w:rPr>
          </w:pPr>
          <w:r>
            <w:rPr>
              <w:sz w:val="20"/>
              <w:szCs w:val="16"/>
            </w:rPr>
            <w:tab/>
          </w:r>
        </w:p>
        <w:p w14:paraId="78550B6E" w14:textId="1CC41242" w:rsidR="00006516" w:rsidRPr="006F0B2C" w:rsidRDefault="00C85226" w:rsidP="002B2608">
          <w:pPr>
            <w:tabs>
              <w:tab w:val="left" w:pos="293"/>
            </w:tabs>
            <w:spacing w:before="80" w:after="0"/>
            <w:rPr>
              <w:sz w:val="20"/>
              <w:szCs w:val="16"/>
            </w:rPr>
          </w:pPr>
          <w:r>
            <w:rPr>
              <w:sz w:val="20"/>
              <w:szCs w:val="16"/>
            </w:rPr>
            <w:tab/>
          </w:r>
          <w:r w:rsidR="002B2608" w:rsidRPr="006F0B2C">
            <w:rPr>
              <w:sz w:val="20"/>
              <w:szCs w:val="16"/>
            </w:rPr>
            <w:t>POSTADRESS:</w:t>
          </w:r>
          <w:r w:rsidR="00E76D2F">
            <w:rPr>
              <w:sz w:val="20"/>
              <w:szCs w:val="16"/>
            </w:rPr>
            <w:br/>
          </w:r>
          <w:r>
            <w:rPr>
              <w:sz w:val="20"/>
              <w:szCs w:val="16"/>
            </w:rPr>
            <w:tab/>
          </w:r>
          <w:r w:rsidR="002B2608" w:rsidRPr="006F0B2C">
            <w:rPr>
              <w:sz w:val="20"/>
              <w:szCs w:val="16"/>
            </w:rPr>
            <w:t>Svenska Bågskytteförbundet Blåbärsvägen 3 155 31 Nykvarn</w:t>
          </w:r>
        </w:p>
      </w:tc>
      <w:tc>
        <w:tcPr>
          <w:tcW w:w="4677" w:type="dxa"/>
          <w:shd w:val="clear" w:color="auto" w:fill="004987"/>
        </w:tcPr>
        <w:p w14:paraId="3E499520" w14:textId="5A123726" w:rsidR="006F0B2C" w:rsidRPr="003A7FBE" w:rsidRDefault="006F0B2C" w:rsidP="00E76D2F">
          <w:pPr>
            <w:spacing w:after="0" w:line="240" w:lineRule="auto"/>
            <w:rPr>
              <w:sz w:val="20"/>
              <w:szCs w:val="16"/>
            </w:rPr>
          </w:pPr>
        </w:p>
        <w:p w14:paraId="71A46B0D" w14:textId="64FC85BF" w:rsidR="00006516" w:rsidRPr="006F0B2C" w:rsidRDefault="002B2608" w:rsidP="00E76D2F">
          <w:pPr>
            <w:spacing w:before="80" w:after="0"/>
            <w:rPr>
              <w:sz w:val="20"/>
              <w:szCs w:val="16"/>
              <w:lang w:val="nb-NO"/>
            </w:rPr>
          </w:pPr>
          <w:r w:rsidRPr="006F0B2C">
            <w:rPr>
              <w:sz w:val="20"/>
              <w:szCs w:val="16"/>
              <w:lang w:val="nb-NO"/>
            </w:rPr>
            <w:t>KONTAKT:</w:t>
          </w:r>
          <w:r w:rsidR="00E76D2F">
            <w:rPr>
              <w:sz w:val="20"/>
              <w:szCs w:val="16"/>
              <w:lang w:val="nb-NO"/>
            </w:rPr>
            <w:br/>
          </w:r>
          <w:r w:rsidRPr="006F0B2C">
            <w:rPr>
              <w:sz w:val="20"/>
              <w:szCs w:val="16"/>
              <w:lang w:val="nb-NO"/>
            </w:rPr>
            <w:t>Tel: +46</w:t>
          </w:r>
          <w:r w:rsidR="006F0B2C" w:rsidRPr="006F0B2C">
            <w:rPr>
              <w:sz w:val="20"/>
              <w:szCs w:val="16"/>
              <w:lang w:val="nb-NO"/>
            </w:rPr>
            <w:t> </w:t>
          </w:r>
          <w:r w:rsidRPr="006F0B2C">
            <w:rPr>
              <w:sz w:val="20"/>
              <w:szCs w:val="16"/>
              <w:lang w:val="nb-NO"/>
            </w:rPr>
            <w:t>708</w:t>
          </w:r>
          <w:r w:rsidR="006F0B2C" w:rsidRPr="006F0B2C">
            <w:rPr>
              <w:sz w:val="20"/>
              <w:szCs w:val="16"/>
              <w:lang w:val="nb-NO"/>
            </w:rPr>
            <w:t> </w:t>
          </w:r>
          <w:r w:rsidRPr="006F0B2C">
            <w:rPr>
              <w:sz w:val="20"/>
              <w:szCs w:val="16"/>
              <w:lang w:val="nb-NO"/>
            </w:rPr>
            <w:t>103</w:t>
          </w:r>
          <w:r w:rsidR="006F0B2C" w:rsidRPr="006F0B2C">
            <w:rPr>
              <w:sz w:val="20"/>
              <w:szCs w:val="16"/>
              <w:lang w:val="nb-NO"/>
            </w:rPr>
            <w:t xml:space="preserve"> </w:t>
          </w:r>
          <w:r w:rsidRPr="006F0B2C">
            <w:rPr>
              <w:sz w:val="20"/>
              <w:szCs w:val="16"/>
              <w:lang w:val="nb-NO"/>
            </w:rPr>
            <w:t>133 E-post: sbf@bagskytte.se</w:t>
          </w:r>
        </w:p>
      </w:tc>
    </w:tr>
  </w:tbl>
  <w:p w14:paraId="4525F7B2" w14:textId="6943D4B2" w:rsidR="006162A4" w:rsidRPr="003A7FBE" w:rsidRDefault="006162A4">
    <w:pPr>
      <w:pStyle w:val="Sidfot"/>
      <w:rPr>
        <w:sz w:val="2"/>
        <w:szCs w:val="2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1469" w14:textId="77777777" w:rsidR="00545C3D" w:rsidRDefault="00545C3D" w:rsidP="006162A4">
      <w:pPr>
        <w:spacing w:after="0" w:line="240" w:lineRule="auto"/>
      </w:pPr>
      <w:r>
        <w:separator/>
      </w:r>
    </w:p>
  </w:footnote>
  <w:footnote w:type="continuationSeparator" w:id="0">
    <w:p w14:paraId="12ECF62D" w14:textId="77777777" w:rsidR="00545C3D" w:rsidRDefault="00545C3D" w:rsidP="0061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765D" w14:textId="77777777" w:rsidR="00FB1233" w:rsidRDefault="00FB1233">
    <w:pPr>
      <w:pStyle w:val="Sidhuvud"/>
    </w:pPr>
  </w:p>
  <w:p w14:paraId="527C7B44" w14:textId="4DBE5B1C" w:rsidR="006162A4" w:rsidRDefault="006162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4335" w14:textId="66BC7D66" w:rsidR="00B772F4" w:rsidRDefault="00B772F4" w:rsidP="00B772F4">
    <w:pPr>
      <w:pStyle w:val="Sidhuvud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4D29A667" wp14:editId="334C9A31">
          <wp:simplePos x="0" y="0"/>
          <wp:positionH relativeFrom="column">
            <wp:posOffset>-196215</wp:posOffset>
          </wp:positionH>
          <wp:positionV relativeFrom="paragraph">
            <wp:posOffset>-354965</wp:posOffset>
          </wp:positionV>
          <wp:extent cx="1266825" cy="1266825"/>
          <wp:effectExtent l="0" t="0" r="9525" b="952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949520590" name="Bildobjekt 949520590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520590" name="Bildobjekt 949520590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4A"/>
    <w:rsid w:val="00006516"/>
    <w:rsid w:val="000C58F8"/>
    <w:rsid w:val="000D386A"/>
    <w:rsid w:val="000F359E"/>
    <w:rsid w:val="001777CC"/>
    <w:rsid w:val="001B5ADD"/>
    <w:rsid w:val="001E5CDC"/>
    <w:rsid w:val="00214AD3"/>
    <w:rsid w:val="00240272"/>
    <w:rsid w:val="002B0D53"/>
    <w:rsid w:val="002B2608"/>
    <w:rsid w:val="003A7FBE"/>
    <w:rsid w:val="003C6B26"/>
    <w:rsid w:val="003D656D"/>
    <w:rsid w:val="0040200C"/>
    <w:rsid w:val="004714EF"/>
    <w:rsid w:val="004C5F87"/>
    <w:rsid w:val="005405F0"/>
    <w:rsid w:val="00545C3D"/>
    <w:rsid w:val="005F6FE8"/>
    <w:rsid w:val="0061394A"/>
    <w:rsid w:val="006162A4"/>
    <w:rsid w:val="006175D6"/>
    <w:rsid w:val="00623B07"/>
    <w:rsid w:val="006A42E1"/>
    <w:rsid w:val="006B4D8F"/>
    <w:rsid w:val="006F0B2C"/>
    <w:rsid w:val="0076476B"/>
    <w:rsid w:val="0077387B"/>
    <w:rsid w:val="00926357"/>
    <w:rsid w:val="00993A06"/>
    <w:rsid w:val="009A53A5"/>
    <w:rsid w:val="009B7F6A"/>
    <w:rsid w:val="009D5989"/>
    <w:rsid w:val="00A057D5"/>
    <w:rsid w:val="00A23656"/>
    <w:rsid w:val="00A74159"/>
    <w:rsid w:val="00AB6E2A"/>
    <w:rsid w:val="00AD197A"/>
    <w:rsid w:val="00B55743"/>
    <w:rsid w:val="00B772F4"/>
    <w:rsid w:val="00B92DB3"/>
    <w:rsid w:val="00BC65F6"/>
    <w:rsid w:val="00BC77AE"/>
    <w:rsid w:val="00C10090"/>
    <w:rsid w:val="00C1665F"/>
    <w:rsid w:val="00C83834"/>
    <w:rsid w:val="00C85226"/>
    <w:rsid w:val="00C954E3"/>
    <w:rsid w:val="00CD5885"/>
    <w:rsid w:val="00CE5A46"/>
    <w:rsid w:val="00D2209F"/>
    <w:rsid w:val="00D35C7B"/>
    <w:rsid w:val="00E404B5"/>
    <w:rsid w:val="00E44413"/>
    <w:rsid w:val="00E76D2F"/>
    <w:rsid w:val="00EC4088"/>
    <w:rsid w:val="00ED7C02"/>
    <w:rsid w:val="00F44D54"/>
    <w:rsid w:val="00F634F4"/>
    <w:rsid w:val="00F719BB"/>
    <w:rsid w:val="00F845B9"/>
    <w:rsid w:val="00F900B1"/>
    <w:rsid w:val="00FB1233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EFA3C"/>
  <w15:chartTrackingRefBased/>
  <w15:docId w15:val="{EA79E348-EC06-44B1-B70D-4571562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6A"/>
    <w:pPr>
      <w:spacing w:after="240" w:line="264" w:lineRule="auto"/>
    </w:pPr>
    <w:rPr>
      <w:rFonts w:ascii="Brandon Grotesque Regular" w:hAnsi="Brandon Grotesque Regular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386A"/>
    <w:pPr>
      <w:keepNext/>
      <w:keepLines/>
      <w:spacing w:before="120" w:after="200"/>
      <w:outlineLvl w:val="0"/>
    </w:pPr>
    <w:rPr>
      <w:rFonts w:eastAsiaTheme="majorEastAsia" w:cstheme="majorBidi"/>
      <w:b/>
      <w:color w:val="004987"/>
      <w:sz w:val="5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F900B1"/>
    <w:pPr>
      <w:spacing w:before="40" w:after="40"/>
      <w:outlineLvl w:val="1"/>
    </w:pPr>
    <w:rPr>
      <w:color w:val="auto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00B1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uiPriority w:val="99"/>
    <w:semiHidden/>
    <w:unhideWhenUsed/>
    <w:rsid w:val="00623B07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0D386A"/>
    <w:rPr>
      <w:rFonts w:ascii="Calibri" w:eastAsiaTheme="majorEastAsia" w:hAnsi="Calibri" w:cstheme="majorBidi"/>
      <w:b/>
      <w:color w:val="004987"/>
      <w:sz w:val="56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00B1"/>
    <w:rPr>
      <w:rFonts w:ascii="Brandon Grotesque Regular" w:eastAsiaTheme="majorEastAsia" w:hAnsi="Brandon Grotesque Regular" w:cstheme="majorBidi"/>
      <w:b/>
      <w:sz w:val="32"/>
      <w:szCs w:val="26"/>
      <w:lang w:val="sv-SE" w:eastAsia="sv-SE"/>
    </w:rPr>
  </w:style>
  <w:style w:type="paragraph" w:styleId="Sidhuvud">
    <w:name w:val="header"/>
    <w:basedOn w:val="Normal"/>
    <w:link w:val="SidhuvudChar"/>
    <w:unhideWhenUsed/>
    <w:rsid w:val="006162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62A4"/>
    <w:rPr>
      <w:rFonts w:ascii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6162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62A4"/>
    <w:rPr>
      <w:rFonts w:ascii="Times New Roman" w:hAnsi="Times New Roman" w:cs="Times New Roman"/>
      <w:sz w:val="24"/>
      <w:szCs w:val="20"/>
      <w:lang w:val="sv-SE" w:eastAsia="sv-SE"/>
    </w:rPr>
  </w:style>
  <w:style w:type="table" w:styleId="Tabellrutnt">
    <w:name w:val="Table Grid"/>
    <w:basedOn w:val="Normaltabell"/>
    <w:uiPriority w:val="39"/>
    <w:rsid w:val="0061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954E3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44413"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54E3"/>
    <w:pPr>
      <w:spacing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E44413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1E5CDC"/>
    <w:rPr>
      <w:color w:val="80808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54E3"/>
    <w:rPr>
      <w:rFonts w:ascii="Calibri" w:hAnsi="Calibri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4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4E3"/>
    <w:rPr>
      <w:rFonts w:ascii="Calibri" w:hAnsi="Calibri" w:cs="Times New Roman"/>
      <w:b/>
      <w:bCs/>
      <w:sz w:val="20"/>
      <w:szCs w:val="20"/>
      <w:lang w:val="sv-SE" w:eastAsia="sv-SE"/>
    </w:rPr>
  </w:style>
  <w:style w:type="paragraph" w:styleId="Revision">
    <w:name w:val="Revision"/>
    <w:hidden/>
    <w:uiPriority w:val="99"/>
    <w:semiHidden/>
    <w:rsid w:val="00C954E3"/>
    <w:pPr>
      <w:spacing w:after="0" w:line="240" w:lineRule="auto"/>
    </w:pPr>
    <w:rPr>
      <w:rFonts w:ascii="Calibri" w:hAnsi="Calibri" w:cs="Times New Roman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4E3"/>
    <w:rPr>
      <w:rFonts w:ascii="Segoe UI" w:hAnsi="Segoe UI" w:cs="Segoe UI"/>
      <w:sz w:val="18"/>
      <w:szCs w:val="1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900B1"/>
    <w:rPr>
      <w:rFonts w:ascii="Brandon Grotesque Regular" w:eastAsiaTheme="majorEastAsia" w:hAnsi="Brandon Grotesque Regular" w:cstheme="majorBidi"/>
      <w:sz w:val="28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101">
                  <w:marLeft w:val="0"/>
                  <w:marRight w:val="0"/>
                  <w:marTop w:val="21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ågskutteförbubd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987"/>
      </a:accent1>
      <a:accent2>
        <a:srgbClr val="FFCD00"/>
      </a:accent2>
      <a:accent3>
        <a:srgbClr val="2D2D2C"/>
      </a:accent3>
      <a:accent4>
        <a:srgbClr val="424241"/>
      </a:accent4>
      <a:accent5>
        <a:srgbClr val="FFCD00"/>
      </a:accent5>
      <a:accent6>
        <a:srgbClr val="00498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D6D60-D58B-924A-8354-6887150CFEA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312f08-4471-4def-8412-0afd2913b0a1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Taavo</dc:creator>
  <cp:keywords/>
  <dc:description/>
  <cp:lastModifiedBy>Cenneth Åhlund1</cp:lastModifiedBy>
  <cp:revision>2</cp:revision>
  <cp:lastPrinted>2020-12-14T15:01:00Z</cp:lastPrinted>
  <dcterms:created xsi:type="dcterms:W3CDTF">2023-12-15T09:49:00Z</dcterms:created>
  <dcterms:modified xsi:type="dcterms:W3CDTF">2023-12-15T09:49:00Z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2020-12-11T12:16:04Z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da23ff31-46b1-40f4-b9ac-943f5b912508</vt:lpwstr>
  </property>
  <property fmtid="{D5CDD505-2E9C-101B-9397-08002B2CF9AE}" pid="8" name="MSIP_Label_ab312f08-4471-4def-8412-0afd2913b0a1_ContentBits">
    <vt:lpwstr>0</vt:lpwstr>
  </property>
</Properties>
</file>